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85" w:rsidRPr="00982985" w:rsidRDefault="001A00C1" w:rsidP="0098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82985" w:rsidRPr="00982985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982985" w:rsidRPr="00982985">
        <w:rPr>
          <w:rFonts w:ascii="Times New Roman" w:hAnsi="Times New Roman" w:cs="Times New Roman"/>
          <w:b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82985" w:rsidRPr="00982985">
        <w:rPr>
          <w:rFonts w:ascii="Times New Roman" w:hAnsi="Times New Roman" w:cs="Times New Roman"/>
          <w:b/>
          <w:sz w:val="28"/>
          <w:szCs w:val="28"/>
        </w:rPr>
        <w:t>к обжалования решений контрольного (надзорного) органа, действий (бездействия) его должностных лиц</w:t>
      </w:r>
    </w:p>
    <w:p w:rsidR="00982985" w:rsidRDefault="00982985" w:rsidP="00DD7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985">
        <w:rPr>
          <w:rFonts w:ascii="Times New Roman" w:hAnsi="Times New Roman" w:cs="Times New Roman"/>
          <w:sz w:val="28"/>
          <w:szCs w:val="28"/>
        </w:rPr>
        <w:t>С 1 июля 2021 года вступил в силу Федеральный закон от 31.07.2020</w:t>
      </w:r>
      <w:r w:rsidR="00CA48E8">
        <w:rPr>
          <w:rFonts w:ascii="Times New Roman" w:hAnsi="Times New Roman" w:cs="Times New Roman"/>
          <w:sz w:val="28"/>
          <w:szCs w:val="28"/>
        </w:rPr>
        <w:t xml:space="preserve">  </w:t>
      </w:r>
      <w:r w:rsidRPr="00982985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</w:t>
      </w:r>
      <w:r>
        <w:rPr>
          <w:rFonts w:ascii="Times New Roman" w:hAnsi="Times New Roman" w:cs="Times New Roman"/>
          <w:sz w:val="28"/>
          <w:szCs w:val="28"/>
        </w:rPr>
        <w:t>кой Федерации» (далее – Закон).</w:t>
      </w:r>
      <w:r w:rsidR="00ED120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D7782">
        <w:rPr>
          <w:rFonts w:ascii="Times New Roman" w:hAnsi="Times New Roman" w:cs="Times New Roman"/>
          <w:sz w:val="28"/>
          <w:szCs w:val="28"/>
        </w:rPr>
        <w:t>Закону,</w:t>
      </w:r>
      <w:r w:rsidR="00ED120E">
        <w:rPr>
          <w:rFonts w:ascii="Times New Roman" w:hAnsi="Times New Roman" w:cs="Times New Roman"/>
          <w:sz w:val="28"/>
          <w:szCs w:val="28"/>
        </w:rPr>
        <w:t xml:space="preserve"> с</w:t>
      </w:r>
      <w:r w:rsidR="00ED120E" w:rsidRPr="00ED120E">
        <w:rPr>
          <w:rFonts w:ascii="Times New Roman" w:hAnsi="Times New Roman" w:cs="Times New Roman"/>
          <w:sz w:val="28"/>
          <w:szCs w:val="28"/>
        </w:rPr>
        <w:t>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</w:t>
      </w:r>
      <w:r w:rsidR="00B66D89">
        <w:rPr>
          <w:rFonts w:ascii="Times New Roman" w:hAnsi="Times New Roman" w:cs="Times New Roman"/>
          <w:sz w:val="28"/>
          <w:szCs w:val="28"/>
        </w:rPr>
        <w:t>редпринимательской деятельности (ч.</w:t>
      </w:r>
      <w:r w:rsidR="00CA48E8">
        <w:rPr>
          <w:rFonts w:ascii="Times New Roman" w:hAnsi="Times New Roman" w:cs="Times New Roman"/>
          <w:sz w:val="28"/>
          <w:szCs w:val="28"/>
        </w:rPr>
        <w:t xml:space="preserve"> </w:t>
      </w:r>
      <w:r w:rsidR="00B66D89">
        <w:rPr>
          <w:rFonts w:ascii="Times New Roman" w:hAnsi="Times New Roman" w:cs="Times New Roman"/>
          <w:sz w:val="28"/>
          <w:szCs w:val="28"/>
        </w:rPr>
        <w:t>2 ст. 39 Закона)</w:t>
      </w:r>
    </w:p>
    <w:p w:rsidR="00295DD9" w:rsidRDefault="00982985" w:rsidP="00DD7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985">
        <w:rPr>
          <w:rFonts w:ascii="Times New Roman" w:hAnsi="Times New Roman" w:cs="Times New Roman"/>
          <w:sz w:val="28"/>
          <w:szCs w:val="28"/>
        </w:rPr>
        <w:t>В соответствии с ч. 13 ст. 98 Закона постановлением Правительства Российской Федерации от 28.04.2021 № 663 утвержден перечень видов федерального государственного контроля (надзора), в отношении которых обязательный досудебный порядок рассмотрения жалоб при</w:t>
      </w:r>
      <w:r w:rsidR="00EF403D">
        <w:rPr>
          <w:rFonts w:ascii="Times New Roman" w:hAnsi="Times New Roman" w:cs="Times New Roman"/>
          <w:sz w:val="28"/>
          <w:szCs w:val="28"/>
        </w:rPr>
        <w:t>меняется с 1 июля 2021 года</w:t>
      </w:r>
      <w:r w:rsidR="00FC2F33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EF403D">
        <w:rPr>
          <w:rFonts w:ascii="Times New Roman" w:hAnsi="Times New Roman" w:cs="Times New Roman"/>
          <w:sz w:val="28"/>
          <w:szCs w:val="28"/>
        </w:rPr>
        <w:t xml:space="preserve">. </w:t>
      </w:r>
      <w:r w:rsidRPr="00982985">
        <w:rPr>
          <w:rFonts w:ascii="Times New Roman" w:hAnsi="Times New Roman" w:cs="Times New Roman"/>
          <w:sz w:val="28"/>
          <w:szCs w:val="28"/>
        </w:rPr>
        <w:t>В указанный перечень включены 62 вида федерального госуд</w:t>
      </w:r>
      <w:r w:rsidR="005C484A">
        <w:rPr>
          <w:rFonts w:ascii="Times New Roman" w:hAnsi="Times New Roman" w:cs="Times New Roman"/>
          <w:sz w:val="28"/>
          <w:szCs w:val="28"/>
        </w:rPr>
        <w:t xml:space="preserve">арственного контроля (надзора), в том числе </w:t>
      </w:r>
      <w:r w:rsidR="00CA48E8">
        <w:rPr>
          <w:rFonts w:ascii="Times New Roman" w:hAnsi="Times New Roman" w:cs="Times New Roman"/>
          <w:sz w:val="28"/>
          <w:szCs w:val="28"/>
        </w:rPr>
        <w:t>виды надзора,</w:t>
      </w:r>
      <w:r w:rsidR="00B66D89">
        <w:rPr>
          <w:rFonts w:ascii="Times New Roman" w:hAnsi="Times New Roman" w:cs="Times New Roman"/>
          <w:sz w:val="28"/>
          <w:szCs w:val="28"/>
        </w:rPr>
        <w:t xml:space="preserve"> осуществляемые</w:t>
      </w:r>
      <w:r w:rsidR="00FC2F33">
        <w:rPr>
          <w:rFonts w:ascii="Times New Roman" w:hAnsi="Times New Roman" w:cs="Times New Roman"/>
          <w:sz w:val="28"/>
          <w:szCs w:val="28"/>
        </w:rPr>
        <w:t xml:space="preserve"> Федеральной службой по ветеринарному и фитосанитарному надзору: </w:t>
      </w:r>
    </w:p>
    <w:p w:rsidR="00295DD9" w:rsidRDefault="00295DD9" w:rsidP="00DD7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C2F33" w:rsidRPr="00FC2F33">
        <w:rPr>
          <w:rFonts w:ascii="Times New Roman" w:hAnsi="Times New Roman" w:cs="Times New Roman"/>
          <w:sz w:val="28"/>
          <w:szCs w:val="28"/>
        </w:rPr>
        <w:t xml:space="preserve">едеральный 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ветеринарный контроль (надзор); </w:t>
      </w:r>
    </w:p>
    <w:p w:rsidR="00295DD9" w:rsidRDefault="00295DD9" w:rsidP="00DD7782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r w:rsidR="00FC2F33" w:rsidRPr="00FC2F33">
        <w:rPr>
          <w:rFonts w:ascii="Times New Roman" w:hAnsi="Times New Roman" w:cs="Times New Roman"/>
          <w:sz w:val="28"/>
          <w:szCs w:val="28"/>
        </w:rPr>
        <w:t>государственный карантинный фи</w:t>
      </w:r>
      <w:r>
        <w:rPr>
          <w:rFonts w:ascii="Times New Roman" w:hAnsi="Times New Roman" w:cs="Times New Roman"/>
          <w:sz w:val="28"/>
          <w:szCs w:val="28"/>
        </w:rPr>
        <w:t>тосанитарный</w:t>
      </w:r>
      <w:r w:rsidR="00DD7782" w:rsidRPr="00DD7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(надзор);</w:t>
      </w:r>
    </w:p>
    <w:p w:rsidR="00295DD9" w:rsidRDefault="00295DD9" w:rsidP="00295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C2F33" w:rsidRPr="00FC2F33">
        <w:rPr>
          <w:rFonts w:ascii="Times New Roman" w:hAnsi="Times New Roman" w:cs="Times New Roman"/>
          <w:sz w:val="28"/>
          <w:szCs w:val="28"/>
        </w:rPr>
        <w:t>едеральный государственн</w:t>
      </w:r>
      <w:r w:rsidR="00FC2F33">
        <w:rPr>
          <w:rFonts w:ascii="Times New Roman" w:hAnsi="Times New Roman" w:cs="Times New Roman"/>
          <w:sz w:val="28"/>
          <w:szCs w:val="28"/>
        </w:rPr>
        <w:t>ый земельный контроль (надзор)</w:t>
      </w:r>
      <w:r w:rsidR="00DD7782">
        <w:rPr>
          <w:rFonts w:ascii="Times New Roman" w:hAnsi="Times New Roman" w:cs="Times New Roman"/>
          <w:sz w:val="28"/>
          <w:szCs w:val="28"/>
        </w:rPr>
        <w:t>;</w:t>
      </w:r>
    </w:p>
    <w:p w:rsidR="00295DD9" w:rsidRPr="00DD7782" w:rsidRDefault="00295DD9" w:rsidP="00295DD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C2F33" w:rsidRPr="00FC2F33">
        <w:rPr>
          <w:rFonts w:ascii="Times New Roman" w:hAnsi="Times New Roman" w:cs="Times New Roman"/>
          <w:sz w:val="28"/>
          <w:szCs w:val="28"/>
        </w:rPr>
        <w:t>едеральный государственный контроль (надзор) в сфере о</w:t>
      </w:r>
      <w:r w:rsidR="00FC2F33">
        <w:rPr>
          <w:rFonts w:ascii="Times New Roman" w:hAnsi="Times New Roman" w:cs="Times New Roman"/>
          <w:sz w:val="28"/>
          <w:szCs w:val="28"/>
        </w:rPr>
        <w:t>бращения лекарственных средств</w:t>
      </w:r>
      <w:r w:rsidR="00DD7782">
        <w:rPr>
          <w:rFonts w:ascii="Times New Roman" w:hAnsi="Times New Roman" w:cs="Times New Roman"/>
          <w:sz w:val="28"/>
          <w:szCs w:val="28"/>
        </w:rPr>
        <w:t>;</w:t>
      </w:r>
    </w:p>
    <w:p w:rsidR="00295DD9" w:rsidRDefault="00295DD9" w:rsidP="00295DD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C2F33" w:rsidRPr="00FC2F33">
        <w:rPr>
          <w:rFonts w:ascii="Times New Roman" w:hAnsi="Times New Roman" w:cs="Times New Roman"/>
          <w:sz w:val="28"/>
          <w:szCs w:val="28"/>
        </w:rPr>
        <w:t>едеральный государственный контроль (надзор) в</w:t>
      </w:r>
      <w:r w:rsidR="00FC2F33">
        <w:rPr>
          <w:rFonts w:ascii="Times New Roman" w:hAnsi="Times New Roman" w:cs="Times New Roman"/>
          <w:sz w:val="28"/>
          <w:szCs w:val="28"/>
        </w:rPr>
        <w:t xml:space="preserve"> области обращения с животными, </w:t>
      </w:r>
      <w:r w:rsidR="00FC2F33" w:rsidRPr="00FC2F33"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(надзор) в области обеспечения качества и безопасности зерна</w:t>
      </w:r>
      <w:r w:rsidR="00FC2F33">
        <w:rPr>
          <w:rFonts w:ascii="Times New Roman" w:hAnsi="Times New Roman" w:cs="Times New Roman"/>
          <w:sz w:val="28"/>
          <w:szCs w:val="28"/>
        </w:rPr>
        <w:t xml:space="preserve"> и продуктов переработки зерна</w:t>
      </w:r>
      <w:r w:rsidR="00DD7782">
        <w:rPr>
          <w:rFonts w:ascii="Times New Roman" w:hAnsi="Times New Roman" w:cs="Times New Roman"/>
          <w:sz w:val="28"/>
          <w:szCs w:val="28"/>
        </w:rPr>
        <w:t>;</w:t>
      </w:r>
    </w:p>
    <w:p w:rsidR="00295DD9" w:rsidRDefault="00295DD9" w:rsidP="00295DD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C2F33" w:rsidRPr="00FC2F33">
        <w:rPr>
          <w:rFonts w:ascii="Times New Roman" w:hAnsi="Times New Roman" w:cs="Times New Roman"/>
          <w:sz w:val="28"/>
          <w:szCs w:val="28"/>
        </w:rPr>
        <w:t>едеральный государственный контроль (надзор) в области семеноводства в отношении семян</w:t>
      </w:r>
      <w:r w:rsidR="00FC2F33">
        <w:rPr>
          <w:rFonts w:ascii="Times New Roman" w:hAnsi="Times New Roman" w:cs="Times New Roman"/>
          <w:sz w:val="28"/>
          <w:szCs w:val="28"/>
        </w:rPr>
        <w:t xml:space="preserve"> сельскохозяйственных растений</w:t>
      </w:r>
      <w:r w:rsidR="00DD7782">
        <w:rPr>
          <w:rFonts w:ascii="Times New Roman" w:hAnsi="Times New Roman" w:cs="Times New Roman"/>
          <w:sz w:val="28"/>
          <w:szCs w:val="28"/>
        </w:rPr>
        <w:t>;</w:t>
      </w:r>
    </w:p>
    <w:p w:rsidR="00192E1C" w:rsidRDefault="00295DD9" w:rsidP="00295DD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C2F33" w:rsidRPr="00FC2F33">
        <w:rPr>
          <w:rFonts w:ascii="Times New Roman" w:hAnsi="Times New Roman" w:cs="Times New Roman"/>
          <w:sz w:val="28"/>
          <w:szCs w:val="28"/>
        </w:rPr>
        <w:t>едеральный государственный контроль (надзор) в области безопасного обращения с пестицидами и агрохимикатами</w:t>
      </w:r>
      <w:r w:rsidR="00DD7782">
        <w:rPr>
          <w:rFonts w:ascii="Times New Roman" w:hAnsi="Times New Roman" w:cs="Times New Roman"/>
          <w:sz w:val="28"/>
          <w:szCs w:val="28"/>
        </w:rPr>
        <w:t>;</w:t>
      </w:r>
    </w:p>
    <w:p w:rsidR="00295DD9" w:rsidRDefault="00295DD9" w:rsidP="00295DD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сроки обжалования установлены главой 9 Закона. </w:t>
      </w:r>
    </w:p>
    <w:p w:rsidR="00192E1C" w:rsidRDefault="00B66D89" w:rsidP="00DD7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82985" w:rsidRPr="00982985">
        <w:rPr>
          <w:rFonts w:ascii="Times New Roman" w:hAnsi="Times New Roman" w:cs="Times New Roman"/>
          <w:sz w:val="28"/>
          <w:szCs w:val="28"/>
        </w:rPr>
        <w:t xml:space="preserve">онтролируемые лица, права и законные интересы которых, по их мнению, были непосредственно нарушены в рамках осуществления </w:t>
      </w:r>
      <w:r w:rsidR="00982985" w:rsidRPr="00982985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(надзора), муниципального контроля, имеют право на досудебное обжаловани</w:t>
      </w:r>
      <w:r w:rsidR="00192E1C">
        <w:rPr>
          <w:rFonts w:ascii="Times New Roman" w:hAnsi="Times New Roman" w:cs="Times New Roman"/>
          <w:sz w:val="28"/>
          <w:szCs w:val="28"/>
        </w:rPr>
        <w:t>е:</w:t>
      </w:r>
    </w:p>
    <w:p w:rsidR="00982985" w:rsidRPr="00982985" w:rsidRDefault="00982985" w:rsidP="00DD7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985">
        <w:rPr>
          <w:rFonts w:ascii="Times New Roman" w:hAnsi="Times New Roman" w:cs="Times New Roman"/>
          <w:sz w:val="28"/>
          <w:szCs w:val="28"/>
        </w:rPr>
        <w:t>1) решений об отнесении объектов контроля к категориям риска;</w:t>
      </w:r>
    </w:p>
    <w:p w:rsidR="00982985" w:rsidRPr="00982985" w:rsidRDefault="00982985" w:rsidP="00DD7782">
      <w:pPr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 w:rsidRPr="00982985">
        <w:rPr>
          <w:rFonts w:ascii="Times New Roman" w:hAnsi="Times New Roman" w:cs="Times New Roman"/>
          <w:sz w:val="28"/>
          <w:szCs w:val="28"/>
        </w:rPr>
        <w:t>2) решений о включении контрольных (надзорных) мероприятий в план</w:t>
      </w:r>
      <w:r w:rsidR="00DD7782">
        <w:rPr>
          <w:rFonts w:ascii="Times New Roman" w:hAnsi="Times New Roman" w:cs="Times New Roman"/>
          <w:sz w:val="28"/>
          <w:szCs w:val="28"/>
        </w:rPr>
        <w:t xml:space="preserve"> </w:t>
      </w:r>
      <w:r w:rsidRPr="00982985">
        <w:rPr>
          <w:rFonts w:ascii="Times New Roman" w:hAnsi="Times New Roman" w:cs="Times New Roman"/>
          <w:sz w:val="28"/>
          <w:szCs w:val="28"/>
        </w:rPr>
        <w:t>проведения плановых контрольных (надзорных) мероприятий;</w:t>
      </w:r>
    </w:p>
    <w:p w:rsidR="00982985" w:rsidRPr="00982985" w:rsidRDefault="00982985" w:rsidP="00DD7782">
      <w:pPr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 w:rsidRPr="00982985">
        <w:rPr>
          <w:rFonts w:ascii="Times New Roman" w:hAnsi="Times New Roman" w:cs="Times New Roman"/>
          <w:sz w:val="28"/>
          <w:szCs w:val="28"/>
        </w:rPr>
        <w:t>3) решений, принятых по результатам контрольных (надзорных) мероприятий, в том числе в части сроков исполнения этих решений;</w:t>
      </w:r>
    </w:p>
    <w:p w:rsidR="00A20820" w:rsidRDefault="00982985" w:rsidP="00DD7782">
      <w:pPr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 w:rsidRPr="00982985">
        <w:rPr>
          <w:rFonts w:ascii="Times New Roman" w:hAnsi="Times New Roman" w:cs="Times New Roman"/>
          <w:sz w:val="28"/>
          <w:szCs w:val="28"/>
        </w:rPr>
        <w:t>4) иных решений контрольных (надзорных) органов, действий (б</w:t>
      </w:r>
      <w:r w:rsidR="00A20820">
        <w:rPr>
          <w:rFonts w:ascii="Times New Roman" w:hAnsi="Times New Roman" w:cs="Times New Roman"/>
          <w:sz w:val="28"/>
          <w:szCs w:val="28"/>
        </w:rPr>
        <w:t>ездействия) их должностных лиц.</w:t>
      </w:r>
    </w:p>
    <w:p w:rsidR="00A20820" w:rsidRDefault="00982985" w:rsidP="00DD7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985">
        <w:rPr>
          <w:rFonts w:ascii="Times New Roman" w:hAnsi="Times New Roman" w:cs="Times New Roman"/>
          <w:sz w:val="28"/>
          <w:szCs w:val="28"/>
        </w:rPr>
        <w:t>При этом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региональных порталов государ</w:t>
      </w:r>
      <w:r w:rsidR="00A20820">
        <w:rPr>
          <w:rFonts w:ascii="Times New Roman" w:hAnsi="Times New Roman" w:cs="Times New Roman"/>
          <w:sz w:val="28"/>
          <w:szCs w:val="28"/>
        </w:rPr>
        <w:t>ственных и муниципальных услуг.</w:t>
      </w:r>
    </w:p>
    <w:p w:rsidR="00A20820" w:rsidRDefault="00982985" w:rsidP="00DD7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985">
        <w:rPr>
          <w:rFonts w:ascii="Times New Roman" w:hAnsi="Times New Roman" w:cs="Times New Roman"/>
          <w:sz w:val="28"/>
          <w:szCs w:val="28"/>
        </w:rPr>
        <w:t xml:space="preserve">При подаче жалобы гражданином она должна быть подписана </w:t>
      </w:r>
      <w:r w:rsidR="00DD7782" w:rsidRPr="00982985">
        <w:rPr>
          <w:rFonts w:ascii="Times New Roman" w:hAnsi="Times New Roman" w:cs="Times New Roman"/>
          <w:sz w:val="28"/>
          <w:szCs w:val="28"/>
        </w:rPr>
        <w:t>простой электронной подписью,</w:t>
      </w:r>
      <w:r w:rsidRPr="00982985">
        <w:rPr>
          <w:rFonts w:ascii="Times New Roman" w:hAnsi="Times New Roman" w:cs="Times New Roman"/>
          <w:sz w:val="28"/>
          <w:szCs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</w:t>
      </w:r>
      <w:r w:rsidR="00A20820">
        <w:rPr>
          <w:rFonts w:ascii="Times New Roman" w:hAnsi="Times New Roman" w:cs="Times New Roman"/>
          <w:sz w:val="28"/>
          <w:szCs w:val="28"/>
        </w:rPr>
        <w:t>ированной электронной подписью.</w:t>
      </w:r>
    </w:p>
    <w:p w:rsidR="00A20820" w:rsidRDefault="00982985" w:rsidP="00DD7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985">
        <w:rPr>
          <w:rFonts w:ascii="Times New Roman" w:hAnsi="Times New Roman" w:cs="Times New Roman"/>
          <w:sz w:val="28"/>
          <w:szCs w:val="28"/>
        </w:rPr>
        <w:t>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A20820" w:rsidRDefault="00982985" w:rsidP="00DD7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985">
        <w:rPr>
          <w:rFonts w:ascii="Times New Roman" w:hAnsi="Times New Roman" w:cs="Times New Roman"/>
          <w:sz w:val="28"/>
          <w:szCs w:val="28"/>
        </w:rPr>
        <w:t>Жалоба на предписание контрольного (надзорного) органа подается в течение десяти рабочих дней с момента получения ко</w:t>
      </w:r>
      <w:r w:rsidR="00A20820">
        <w:rPr>
          <w:rFonts w:ascii="Times New Roman" w:hAnsi="Times New Roman" w:cs="Times New Roman"/>
          <w:sz w:val="28"/>
          <w:szCs w:val="28"/>
        </w:rPr>
        <w:t>нтролируемым лицом предписания.</w:t>
      </w:r>
    </w:p>
    <w:p w:rsidR="00A20820" w:rsidRDefault="00982985" w:rsidP="00DD7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985">
        <w:rPr>
          <w:rFonts w:ascii="Times New Roman" w:hAnsi="Times New Roman" w:cs="Times New Roman"/>
          <w:sz w:val="28"/>
          <w:szCs w:val="28"/>
        </w:rPr>
        <w:t>Важно, что в случае пропуска по уважительной причине срока подачи жалобы этот срок по ходатайству лица, подающего жалобу, может быть восст</w:t>
      </w:r>
      <w:r w:rsidR="00A20820">
        <w:rPr>
          <w:rFonts w:ascii="Times New Roman" w:hAnsi="Times New Roman" w:cs="Times New Roman"/>
          <w:sz w:val="28"/>
          <w:szCs w:val="28"/>
        </w:rPr>
        <w:t>ановлен уполномоченным органом.</w:t>
      </w:r>
    </w:p>
    <w:p w:rsidR="00A20820" w:rsidRDefault="00982985" w:rsidP="00DD7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985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</w:t>
      </w:r>
      <w:r w:rsidR="00A20820">
        <w:rPr>
          <w:rFonts w:ascii="Times New Roman" w:hAnsi="Times New Roman" w:cs="Times New Roman"/>
          <w:sz w:val="28"/>
          <w:szCs w:val="28"/>
        </w:rPr>
        <w:t>м же основаниям не допускается.</w:t>
      </w:r>
    </w:p>
    <w:p w:rsidR="00B54BEC" w:rsidRDefault="00982985" w:rsidP="00DD7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985">
        <w:rPr>
          <w:rFonts w:ascii="Times New Roman" w:hAnsi="Times New Roman" w:cs="Times New Roman"/>
          <w:sz w:val="28"/>
          <w:szCs w:val="28"/>
        </w:rPr>
        <w:t>Жалоба подлежит рассмотрению уполномоченным на рассмотрение жалобы органом в срок, установленный положением о виде контроля, но не более двадцати рабочих дней со дня ее регистрации. В исключительных случаях, установленных положением о виде контроля, указанный срок может быть продлен уполномоченным на рассмотрение жалобы органом, но не более чем на двадцать р</w:t>
      </w:r>
      <w:r w:rsidR="00B66D89">
        <w:rPr>
          <w:rFonts w:ascii="Times New Roman" w:hAnsi="Times New Roman" w:cs="Times New Roman"/>
          <w:sz w:val="28"/>
          <w:szCs w:val="28"/>
        </w:rPr>
        <w:t>абочих дней</w:t>
      </w:r>
      <w:r w:rsidRPr="00982985">
        <w:rPr>
          <w:rFonts w:ascii="Times New Roman" w:hAnsi="Times New Roman" w:cs="Times New Roman"/>
          <w:sz w:val="28"/>
          <w:szCs w:val="28"/>
        </w:rPr>
        <w:t>.</w:t>
      </w:r>
    </w:p>
    <w:p w:rsidR="00AD6494" w:rsidRPr="00AD6494" w:rsidRDefault="00AD6494" w:rsidP="00DD7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494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295DD9">
        <w:rPr>
          <w:rFonts w:ascii="Times New Roman" w:hAnsi="Times New Roman" w:cs="Times New Roman"/>
          <w:sz w:val="28"/>
          <w:szCs w:val="28"/>
        </w:rPr>
        <w:t>алоба на решение территориального органа</w:t>
      </w:r>
      <w:r w:rsidRPr="00AD6494">
        <w:rPr>
          <w:rFonts w:ascii="Times New Roman" w:hAnsi="Times New Roman" w:cs="Times New Roman"/>
          <w:sz w:val="28"/>
          <w:szCs w:val="28"/>
        </w:rPr>
        <w:t xml:space="preserve"> Федеральной службы по ветеринарному и фитосанитарному надзору, действия (бездействие) их должностных лиц рассматривается руководителем (заместителем руководителя) территориального органа либо Федеральной службой по ветеринарному и фитосанитарному надзору.</w:t>
      </w:r>
    </w:p>
    <w:p w:rsidR="00AD6494" w:rsidRPr="00AD6494" w:rsidRDefault="00AD6494" w:rsidP="00DD7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494">
        <w:rPr>
          <w:rFonts w:ascii="Times New Roman" w:hAnsi="Times New Roman" w:cs="Times New Roman"/>
          <w:sz w:val="28"/>
          <w:szCs w:val="28"/>
        </w:rPr>
        <w:t>Жалоба на действия (бездействие) руководителя (заместителя руководителя) территориального органа Федеральной службы по ветеринарному и фитосанитарному надзору рассматривается Федеральной службой по ветеринарному и фитосанитарному надзору.</w:t>
      </w:r>
    </w:p>
    <w:p w:rsidR="00AD6494" w:rsidRDefault="00AD6494" w:rsidP="00DD7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494">
        <w:rPr>
          <w:rFonts w:ascii="Times New Roman" w:hAnsi="Times New Roman" w:cs="Times New Roman"/>
          <w:sz w:val="28"/>
          <w:szCs w:val="28"/>
        </w:rPr>
        <w:t>Жалоба на решение Федеральной службы по ветеринарному и фитосанитарному надзору, на действия (бездействие) должностных лиц центрального аппарата Федеральной службы по ветеринарному и фитосанитарному надзору рассматривается руководителем Федеральной службы по ветеринарному и фитосанитарному надзору.</w:t>
      </w:r>
    </w:p>
    <w:p w:rsidR="00191BDD" w:rsidRDefault="00191BDD" w:rsidP="00DD7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BDD">
        <w:rPr>
          <w:rFonts w:ascii="Times New Roman" w:hAnsi="Times New Roman" w:cs="Times New Roman"/>
          <w:sz w:val="28"/>
          <w:szCs w:val="28"/>
        </w:rPr>
        <w:t>Жалоба на решение органа исполнительной власти субъекта Российской Федерации, осуществляющего переданное полномочие, действия (бездействие) его должностных лиц рассматривается руководителем (заместителем руководителя) органа исполнительной власти субъекта Российской Федерации, осуществляющего переданное полномочие.</w:t>
      </w:r>
    </w:p>
    <w:p w:rsidR="00F367ED" w:rsidRDefault="00F367ED" w:rsidP="009A0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67ED" w:rsidSect="00B164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B1E" w:rsidRDefault="00CC6B1E" w:rsidP="00191BDD">
      <w:pPr>
        <w:spacing w:after="0" w:line="240" w:lineRule="auto"/>
      </w:pPr>
      <w:r>
        <w:separator/>
      </w:r>
    </w:p>
  </w:endnote>
  <w:endnote w:type="continuationSeparator" w:id="0">
    <w:p w:rsidR="00CC6B1E" w:rsidRDefault="00CC6B1E" w:rsidP="0019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B1E" w:rsidRDefault="00CC6B1E" w:rsidP="00191BDD">
      <w:pPr>
        <w:spacing w:after="0" w:line="240" w:lineRule="auto"/>
      </w:pPr>
      <w:r>
        <w:separator/>
      </w:r>
    </w:p>
  </w:footnote>
  <w:footnote w:type="continuationSeparator" w:id="0">
    <w:p w:rsidR="00CC6B1E" w:rsidRDefault="00CC6B1E" w:rsidP="0019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015556"/>
      <w:docPartObj>
        <w:docPartGallery w:val="Page Numbers (Top of Page)"/>
        <w:docPartUnique/>
      </w:docPartObj>
    </w:sdtPr>
    <w:sdtContent>
      <w:p w:rsidR="00191BDD" w:rsidRDefault="00B16444">
        <w:pPr>
          <w:pStyle w:val="a5"/>
          <w:jc w:val="center"/>
        </w:pPr>
        <w:r>
          <w:fldChar w:fldCharType="begin"/>
        </w:r>
        <w:r w:rsidR="00191BDD">
          <w:instrText>PAGE   \* MERGEFORMAT</w:instrText>
        </w:r>
        <w:r>
          <w:fldChar w:fldCharType="separate"/>
        </w:r>
        <w:r w:rsidR="001A00C1">
          <w:rPr>
            <w:noProof/>
          </w:rPr>
          <w:t>1</w:t>
        </w:r>
        <w:r>
          <w:fldChar w:fldCharType="end"/>
        </w:r>
      </w:p>
    </w:sdtContent>
  </w:sdt>
  <w:p w:rsidR="00191BDD" w:rsidRDefault="00191BD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37A"/>
    <w:rsid w:val="000D4AFC"/>
    <w:rsid w:val="00191BDD"/>
    <w:rsid w:val="00192E1C"/>
    <w:rsid w:val="001A00C1"/>
    <w:rsid w:val="0022145A"/>
    <w:rsid w:val="00295DD9"/>
    <w:rsid w:val="00372E32"/>
    <w:rsid w:val="005C484A"/>
    <w:rsid w:val="00982985"/>
    <w:rsid w:val="009A059B"/>
    <w:rsid w:val="009F437A"/>
    <w:rsid w:val="00A20820"/>
    <w:rsid w:val="00AD6494"/>
    <w:rsid w:val="00B16444"/>
    <w:rsid w:val="00B409DC"/>
    <w:rsid w:val="00B54BEC"/>
    <w:rsid w:val="00B66D89"/>
    <w:rsid w:val="00CA48E8"/>
    <w:rsid w:val="00CC6B1E"/>
    <w:rsid w:val="00DD7782"/>
    <w:rsid w:val="00ED120E"/>
    <w:rsid w:val="00EF403D"/>
    <w:rsid w:val="00F367ED"/>
    <w:rsid w:val="00FC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2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BDD"/>
  </w:style>
  <w:style w:type="paragraph" w:styleId="a7">
    <w:name w:val="footer"/>
    <w:basedOn w:val="a"/>
    <w:link w:val="a8"/>
    <w:uiPriority w:val="99"/>
    <w:unhideWhenUsed/>
    <w:rsid w:val="0019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917A5-41B1-431F-9145-AC76A378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Валерия Николаевна</dc:creator>
  <cp:keywords/>
  <dc:description/>
  <cp:lastModifiedBy>Лариса</cp:lastModifiedBy>
  <cp:revision>3</cp:revision>
  <cp:lastPrinted>2021-10-14T11:15:00Z</cp:lastPrinted>
  <dcterms:created xsi:type="dcterms:W3CDTF">2021-10-14T11:18:00Z</dcterms:created>
  <dcterms:modified xsi:type="dcterms:W3CDTF">2021-10-14T11:42:00Z</dcterms:modified>
</cp:coreProperties>
</file>